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76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1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color w:val="000000"/>
        </w:rPr>
      </w:pPr>
    </w:p>
    <w:p>
      <w:pPr>
        <w:spacing w:line="576" w:lineRule="exact"/>
        <w:jc w:val="center"/>
        <w:rPr>
          <w:rFonts w:hint="default" w:ascii="Times New Roman" w:hAnsi="Times New Roman" w:eastAsia="仿宋_GB2312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惠水县县域商业体系建设工作领导小组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为保障此项工作有序有效深入推进，特成立惠水县县域商业体系建设工作领导小组，成员名单如下：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组  长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徐光信  县委副书记、县人民政府县长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副组长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陈照林  县委常委、县人民政府常务副县长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3195" w:leftChars="912" w:hanging="1280" w:hangingChars="4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翟建明  县委常委、县人民政府副县长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县投资促进局局长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2240" w:hanging="2240" w:hangingChars="7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张忠于  县人民政府副县长               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19" w:leftChars="152" w:firstLine="1600" w:firstLineChars="5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姚  锋  县人民政府副县长、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公安局局长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刘祥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县人民政府副县长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杨  军  县人民政府副县长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金  梅  县人民政府副县长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3195" w:leftChars="912" w:hanging="1280" w:hangingChars="400"/>
        <w:jc w:val="both"/>
        <w:textAlignment w:val="auto"/>
        <w:rPr>
          <w:rFonts w:hint="default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罗文林  经开区管委会副主任、县住房城乡建设局局长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-2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龙青俊  </w:t>
      </w:r>
      <w:r>
        <w:rPr>
          <w:rFonts w:hint="default" w:ascii="Times New Roman" w:hAnsi="Times New Roman" w:eastAsia="仿宋_GB2312" w:cs="Times New Roman"/>
          <w:color w:val="000000"/>
          <w:spacing w:val="-20"/>
          <w:sz w:val="32"/>
          <w:szCs w:val="32"/>
        </w:rPr>
        <w:t>经开区管委会副主任、县工业和信息化局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3200" w:firstLineChars="1000"/>
        <w:jc w:val="both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局长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-4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成  员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pacing w:val="-40"/>
          <w:sz w:val="32"/>
          <w:szCs w:val="32"/>
          <w:lang w:eastAsia="zh-CN"/>
        </w:rPr>
        <w:t>县委组织部副部长、</w:t>
      </w:r>
      <w:r>
        <w:rPr>
          <w:rFonts w:hint="default" w:ascii="Times New Roman" w:hAnsi="Times New Roman" w:eastAsia="仿宋_GB2312" w:cs="Times New Roman"/>
          <w:color w:val="000000"/>
          <w:spacing w:val="-40"/>
          <w:sz w:val="32"/>
          <w:szCs w:val="32"/>
        </w:rPr>
        <w:t>县人力资源社会保障局局长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3195" w:leftChars="912" w:hanging="1280" w:hangingChars="400"/>
        <w:textAlignment w:val="auto"/>
        <w:rPr>
          <w:rFonts w:hint="default" w:ascii="Times New Roman" w:hAnsi="Times New Roman" w:eastAsia="仿宋_GB2312" w:cs="Times New Roman"/>
          <w:color w:val="000000"/>
          <w:spacing w:val="-34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丁  鸿  </w:t>
      </w:r>
      <w:r>
        <w:rPr>
          <w:rFonts w:hint="eastAsia" w:ascii="Times New Roman" w:hAnsi="Times New Roman" w:eastAsia="仿宋_GB2312" w:cs="Times New Roman"/>
          <w:color w:val="000000"/>
          <w:spacing w:val="-34"/>
          <w:sz w:val="32"/>
          <w:szCs w:val="32"/>
          <w:lang w:eastAsia="zh-CN"/>
        </w:rPr>
        <w:t>县委宣传部副部长、</w:t>
      </w:r>
      <w:r>
        <w:rPr>
          <w:rFonts w:hint="default" w:ascii="Times New Roman" w:hAnsi="Times New Roman" w:eastAsia="仿宋_GB2312" w:cs="Times New Roman"/>
          <w:color w:val="000000"/>
          <w:spacing w:val="-34"/>
          <w:sz w:val="32"/>
          <w:szCs w:val="32"/>
          <w:lang w:eastAsia="zh-CN"/>
        </w:rPr>
        <w:t>县文化广电和</w:t>
      </w:r>
      <w:r>
        <w:rPr>
          <w:rFonts w:hint="eastAsia" w:ascii="Times New Roman" w:hAnsi="Times New Roman" w:eastAsia="仿宋_GB2312" w:cs="Times New Roman"/>
          <w:color w:val="000000"/>
          <w:spacing w:val="-34"/>
          <w:sz w:val="32"/>
          <w:szCs w:val="32"/>
          <w:lang w:eastAsia="zh-CN"/>
        </w:rPr>
        <w:t>旅</w:t>
      </w:r>
      <w:r>
        <w:rPr>
          <w:rFonts w:hint="default" w:ascii="Times New Roman" w:hAnsi="Times New Roman" w:eastAsia="仿宋_GB2312" w:cs="Times New Roman"/>
          <w:color w:val="000000"/>
          <w:spacing w:val="-34"/>
          <w:sz w:val="32"/>
          <w:szCs w:val="32"/>
          <w:lang w:eastAsia="zh-CN"/>
        </w:rPr>
        <w:t>游局局长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3195" w:leftChars="912" w:hanging="1280" w:hangingChars="4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徐  媛  县发展改革局局长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1277" w:leftChars="608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邹  莹  县财政局局长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董永峰  县自然资源局局长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梁贵江  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市监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局局长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左明江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县农业农村局局长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邓  红  县水务局局长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王江江  县卫生健康局局长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秦  娴  县乡村振兴局局长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李发勇  县交通运输局局长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罗流勇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县退役军人局局长</w:t>
      </w:r>
    </w:p>
    <w:p>
      <w:pPr>
        <w:pStyle w:val="7"/>
        <w:keepNext w:val="0"/>
        <w:keepLines w:val="0"/>
        <w:pageBreakBefore w:val="0"/>
        <w:widowControl/>
        <w:tabs>
          <w:tab w:val="left" w:pos="13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1915" w:leftChars="912" w:firstLine="0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罗再扬  县供销社主任</w:t>
      </w:r>
    </w:p>
    <w:p>
      <w:pPr>
        <w:pStyle w:val="7"/>
        <w:keepNext w:val="0"/>
        <w:keepLines w:val="0"/>
        <w:pageBreakBefore w:val="0"/>
        <w:widowControl/>
        <w:tabs>
          <w:tab w:val="left" w:pos="1464"/>
          <w:tab w:val="left" w:pos="17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1915" w:leftChars="912" w:firstLine="0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何俊蓉  县投资促进局副局长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1915" w:leftChars="912" w:firstLine="0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刘  梅  县工业和信息化局副局长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牟静宇  县邮政公司副总经理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color w:val="000000"/>
          <w:spacing w:val="-17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000000"/>
          <w:spacing w:val="-17"/>
          <w:sz w:val="32"/>
          <w:szCs w:val="32"/>
        </w:rPr>
        <w:t>贵州明惠农业投资发展有限公司</w:t>
      </w:r>
      <w:r>
        <w:rPr>
          <w:rFonts w:hint="default" w:ascii="Times New Roman" w:hAnsi="Times New Roman" w:eastAsia="仿宋_GB2312" w:cs="Times New Roman"/>
          <w:color w:val="000000"/>
          <w:spacing w:val="-17"/>
          <w:sz w:val="32"/>
          <w:szCs w:val="32"/>
        </w:rPr>
        <w:t>总经理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1937" w:firstLineChars="650"/>
        <w:textAlignment w:val="auto"/>
        <w:rPr>
          <w:rFonts w:hint="default" w:ascii="Times New Roman" w:hAnsi="Times New Roman" w:eastAsia="仿宋_GB2312" w:cs="Times New Roman"/>
          <w:color w:val="000000"/>
          <w:spacing w:val="-1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pacing w:val="-11"/>
          <w:sz w:val="32"/>
          <w:szCs w:val="32"/>
          <w:lang w:eastAsia="zh-CN"/>
        </w:rPr>
        <w:t>各镇（街道）人民政府（办事处）</w:t>
      </w:r>
      <w:r>
        <w:rPr>
          <w:rFonts w:hint="default" w:ascii="Times New Roman" w:hAnsi="Times New Roman" w:eastAsia="仿宋_GB2312" w:cs="Times New Roman"/>
          <w:color w:val="000000"/>
          <w:spacing w:val="-11"/>
          <w:sz w:val="32"/>
          <w:szCs w:val="32"/>
        </w:rPr>
        <w:t>主要负责同志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县域商业体系建设工作领导小组统筹全县县域商业体系建设工作，研究解决工作中的重大事项和问题。领导小组下设办公室在县工业和信息化局，龙青俊同志兼任办公室主任，刘梅同志兼任办公室副主任，负责日常工作联络协调工作。各部门（单位）、镇（街道）要按照方案要求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紧盯目标、细化措施、狠抓落实，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确保工作有序推进。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领导小组成员职务变动的，由领导小组成员单位新任主要负责人接续担任，不再单独行文。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4ZDliZGU3M2E1YzZlZmU2NDU0NDNkYzU1ZWM1NTYifQ=="/>
  </w:docVars>
  <w:rsids>
    <w:rsidRoot w:val="161B4B55"/>
    <w:rsid w:val="010D7D0E"/>
    <w:rsid w:val="025914E4"/>
    <w:rsid w:val="03B82823"/>
    <w:rsid w:val="04974BAF"/>
    <w:rsid w:val="049F1209"/>
    <w:rsid w:val="05C1497B"/>
    <w:rsid w:val="05C449A2"/>
    <w:rsid w:val="065C3E8A"/>
    <w:rsid w:val="06955263"/>
    <w:rsid w:val="069C3E29"/>
    <w:rsid w:val="06A935E9"/>
    <w:rsid w:val="07105E3A"/>
    <w:rsid w:val="086A4A4F"/>
    <w:rsid w:val="088440C4"/>
    <w:rsid w:val="09AB59D2"/>
    <w:rsid w:val="09DC20CB"/>
    <w:rsid w:val="09F62658"/>
    <w:rsid w:val="0A641D6C"/>
    <w:rsid w:val="0B0E4758"/>
    <w:rsid w:val="0B412C9F"/>
    <w:rsid w:val="0C144EA9"/>
    <w:rsid w:val="0C212F2B"/>
    <w:rsid w:val="0C790953"/>
    <w:rsid w:val="0C9E20AD"/>
    <w:rsid w:val="0CA055DB"/>
    <w:rsid w:val="0DC37A28"/>
    <w:rsid w:val="0E1E4412"/>
    <w:rsid w:val="0E360352"/>
    <w:rsid w:val="0F4F736B"/>
    <w:rsid w:val="106727D8"/>
    <w:rsid w:val="11C740C5"/>
    <w:rsid w:val="12880216"/>
    <w:rsid w:val="130602DE"/>
    <w:rsid w:val="13B12242"/>
    <w:rsid w:val="13B36400"/>
    <w:rsid w:val="14334B63"/>
    <w:rsid w:val="143664B7"/>
    <w:rsid w:val="14703289"/>
    <w:rsid w:val="14C14F35"/>
    <w:rsid w:val="150A0F78"/>
    <w:rsid w:val="15C16BF7"/>
    <w:rsid w:val="15F10E2E"/>
    <w:rsid w:val="161B4B55"/>
    <w:rsid w:val="162648F1"/>
    <w:rsid w:val="16C97B82"/>
    <w:rsid w:val="17825BF8"/>
    <w:rsid w:val="17DF58AD"/>
    <w:rsid w:val="194A4CC0"/>
    <w:rsid w:val="19B33F70"/>
    <w:rsid w:val="1AAF0E6A"/>
    <w:rsid w:val="1B0B7289"/>
    <w:rsid w:val="1B547D4D"/>
    <w:rsid w:val="1B9C3057"/>
    <w:rsid w:val="1C2E6066"/>
    <w:rsid w:val="1CA23CDE"/>
    <w:rsid w:val="1DD43ED5"/>
    <w:rsid w:val="1E2B3913"/>
    <w:rsid w:val="1EBC1128"/>
    <w:rsid w:val="203548F1"/>
    <w:rsid w:val="20DF0CF3"/>
    <w:rsid w:val="215C3D10"/>
    <w:rsid w:val="225C412F"/>
    <w:rsid w:val="236236CA"/>
    <w:rsid w:val="23905043"/>
    <w:rsid w:val="24477CC9"/>
    <w:rsid w:val="24BE1A15"/>
    <w:rsid w:val="25110F33"/>
    <w:rsid w:val="255E3EBB"/>
    <w:rsid w:val="256045A5"/>
    <w:rsid w:val="25643EDC"/>
    <w:rsid w:val="25DC76E6"/>
    <w:rsid w:val="25EA3E34"/>
    <w:rsid w:val="25EE2674"/>
    <w:rsid w:val="26AF5722"/>
    <w:rsid w:val="27BE4962"/>
    <w:rsid w:val="280C2455"/>
    <w:rsid w:val="283947A0"/>
    <w:rsid w:val="29781D50"/>
    <w:rsid w:val="2ACB0686"/>
    <w:rsid w:val="2ACE27D1"/>
    <w:rsid w:val="2C1563C7"/>
    <w:rsid w:val="2D1B756A"/>
    <w:rsid w:val="2D9C6E73"/>
    <w:rsid w:val="2E924947"/>
    <w:rsid w:val="300B155F"/>
    <w:rsid w:val="306541E5"/>
    <w:rsid w:val="310D56A5"/>
    <w:rsid w:val="31132D21"/>
    <w:rsid w:val="32065D22"/>
    <w:rsid w:val="331E31E8"/>
    <w:rsid w:val="34515742"/>
    <w:rsid w:val="349668D5"/>
    <w:rsid w:val="34F05E4E"/>
    <w:rsid w:val="35315B0D"/>
    <w:rsid w:val="35F42BCA"/>
    <w:rsid w:val="3801178B"/>
    <w:rsid w:val="38910C8C"/>
    <w:rsid w:val="39C273D7"/>
    <w:rsid w:val="3A75112D"/>
    <w:rsid w:val="3AC759D3"/>
    <w:rsid w:val="3C7E18E6"/>
    <w:rsid w:val="3D475C77"/>
    <w:rsid w:val="3E0247D9"/>
    <w:rsid w:val="3E1F0874"/>
    <w:rsid w:val="3E8334B9"/>
    <w:rsid w:val="3E8F2EFD"/>
    <w:rsid w:val="3F6908BD"/>
    <w:rsid w:val="3F7A215C"/>
    <w:rsid w:val="420443F4"/>
    <w:rsid w:val="42985041"/>
    <w:rsid w:val="42FB24E4"/>
    <w:rsid w:val="430C0881"/>
    <w:rsid w:val="434B2296"/>
    <w:rsid w:val="44255B76"/>
    <w:rsid w:val="44593876"/>
    <w:rsid w:val="44D20E38"/>
    <w:rsid w:val="44D4144F"/>
    <w:rsid w:val="45FA5608"/>
    <w:rsid w:val="46A00C76"/>
    <w:rsid w:val="46E36213"/>
    <w:rsid w:val="478A63C7"/>
    <w:rsid w:val="485C5335"/>
    <w:rsid w:val="49E31024"/>
    <w:rsid w:val="4B2060B6"/>
    <w:rsid w:val="4BA33316"/>
    <w:rsid w:val="4BD07FC1"/>
    <w:rsid w:val="4C1A6126"/>
    <w:rsid w:val="4D153D89"/>
    <w:rsid w:val="4E041D40"/>
    <w:rsid w:val="4F6C033D"/>
    <w:rsid w:val="4F887675"/>
    <w:rsid w:val="506322BB"/>
    <w:rsid w:val="509B3A9A"/>
    <w:rsid w:val="52AD21E5"/>
    <w:rsid w:val="52F65DD0"/>
    <w:rsid w:val="538E6379"/>
    <w:rsid w:val="542E7E9B"/>
    <w:rsid w:val="548F58AE"/>
    <w:rsid w:val="54EB6672"/>
    <w:rsid w:val="55023399"/>
    <w:rsid w:val="552762B8"/>
    <w:rsid w:val="565E0C30"/>
    <w:rsid w:val="56615D9E"/>
    <w:rsid w:val="57425FF2"/>
    <w:rsid w:val="575450C3"/>
    <w:rsid w:val="575F6E4F"/>
    <w:rsid w:val="58267BED"/>
    <w:rsid w:val="582E4C68"/>
    <w:rsid w:val="588D0389"/>
    <w:rsid w:val="59DE5C20"/>
    <w:rsid w:val="5A191EAB"/>
    <w:rsid w:val="5B0C155C"/>
    <w:rsid w:val="5B46765F"/>
    <w:rsid w:val="5B993A7E"/>
    <w:rsid w:val="5BE2597B"/>
    <w:rsid w:val="5C4215C2"/>
    <w:rsid w:val="5D40629D"/>
    <w:rsid w:val="5E816CC4"/>
    <w:rsid w:val="5F960530"/>
    <w:rsid w:val="6276510F"/>
    <w:rsid w:val="62F8532D"/>
    <w:rsid w:val="62FE4A1F"/>
    <w:rsid w:val="63977B1D"/>
    <w:rsid w:val="65573EB9"/>
    <w:rsid w:val="65864DE7"/>
    <w:rsid w:val="65F5459D"/>
    <w:rsid w:val="660C2ACC"/>
    <w:rsid w:val="667E615A"/>
    <w:rsid w:val="6A4B1966"/>
    <w:rsid w:val="6AE06688"/>
    <w:rsid w:val="6AE3718A"/>
    <w:rsid w:val="6AE96BE5"/>
    <w:rsid w:val="6B305507"/>
    <w:rsid w:val="6C272F7D"/>
    <w:rsid w:val="6C460CD8"/>
    <w:rsid w:val="6C59266D"/>
    <w:rsid w:val="6DA51983"/>
    <w:rsid w:val="6DA568B4"/>
    <w:rsid w:val="6DC466A9"/>
    <w:rsid w:val="6DE35CF5"/>
    <w:rsid w:val="6FA74EC8"/>
    <w:rsid w:val="70330766"/>
    <w:rsid w:val="70D81B05"/>
    <w:rsid w:val="711A3013"/>
    <w:rsid w:val="71475B50"/>
    <w:rsid w:val="72AA4BD7"/>
    <w:rsid w:val="72B97837"/>
    <w:rsid w:val="72D6264C"/>
    <w:rsid w:val="73AF3567"/>
    <w:rsid w:val="74D75938"/>
    <w:rsid w:val="772B221A"/>
    <w:rsid w:val="774171F1"/>
    <w:rsid w:val="77857344"/>
    <w:rsid w:val="782C429D"/>
    <w:rsid w:val="78934AE6"/>
    <w:rsid w:val="789757B1"/>
    <w:rsid w:val="7911643D"/>
    <w:rsid w:val="7A876885"/>
    <w:rsid w:val="7B0A52C0"/>
    <w:rsid w:val="7D1D256F"/>
    <w:rsid w:val="7D511987"/>
    <w:rsid w:val="7DC964BD"/>
    <w:rsid w:val="7E1C0737"/>
    <w:rsid w:val="7E2422DF"/>
    <w:rsid w:val="7EA62E43"/>
    <w:rsid w:val="7FB9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toa heading"/>
    <w:basedOn w:val="1"/>
    <w:next w:val="1"/>
    <w:unhideWhenUsed/>
    <w:qFormat/>
    <w:uiPriority w:val="99"/>
    <w:pPr>
      <w:spacing w:before="120"/>
    </w:pPr>
    <w:rPr>
      <w:rFonts w:ascii="Arial" w:hAnsi="Arial"/>
      <w:sz w:val="24"/>
    </w:rPr>
  </w:style>
  <w:style w:type="paragraph" w:styleId="4">
    <w:name w:val="Balloon Text"/>
    <w:basedOn w:val="1"/>
    <w:next w:val="1"/>
    <w:semiHidden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next w:val="4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657</Words>
  <Characters>657</Characters>
  <Lines>0</Lines>
  <Paragraphs>0</Paragraphs>
  <TotalTime>9</TotalTime>
  <ScaleCrop>false</ScaleCrop>
  <LinksUpToDate>false</LinksUpToDate>
  <CharactersWithSpaces>784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2023-04-13T15:15:00Z</dcterms:created>
  <dc:creator>王雪姣</dc:creator>
  <cp:lastModifiedBy>Administrator</cp:lastModifiedBy>
  <dcterms:modified xsi:type="dcterms:W3CDTF">2023-04-14T15:03:06Z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821B1D039C3D4200A7FE280B1944C4EC_11</vt:lpwstr>
  </property>
</Properties>
</file>